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D9" w:rsidRDefault="00F35FD9" w:rsidP="00F35FD9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F35FD9" w:rsidRDefault="00F35FD9" w:rsidP="00F35FD9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«Литература»</w:t>
      </w:r>
    </w:p>
    <w:p w:rsidR="00F35FD9" w:rsidRDefault="00F35FD9" w:rsidP="00F35FD9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5-9 классов  </w:t>
      </w:r>
    </w:p>
    <w:p w:rsidR="00F35FD9" w:rsidRDefault="00F35FD9" w:rsidP="00F35FD9">
      <w:pPr>
        <w:pStyle w:val="a3"/>
        <w:spacing w:line="360" w:lineRule="auto"/>
        <w:ind w:left="0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Нормативная основа разработки программы</w:t>
      </w:r>
    </w:p>
    <w:p w:rsidR="00F35FD9" w:rsidRDefault="00F35FD9" w:rsidP="00F35FD9">
      <w:pPr>
        <w:pStyle w:val="a3"/>
        <w:spacing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по литературе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номер – 64101) (далее – ФГОС ООО), Концепции преподавания русского языка и литературы в Российской Федерации (утверждена  распоряжением  Правительства  Российской   Федерации от 9 апреля 2016 г. № 637-р), Примерной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F35FD9" w:rsidRDefault="00F35FD9" w:rsidP="00F35FD9">
      <w:pPr>
        <w:pStyle w:val="a3"/>
        <w:spacing w:line="360" w:lineRule="auto"/>
        <w:ind w:left="0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Реализуемые УМК</w:t>
      </w:r>
    </w:p>
    <w:p w:rsidR="00F35FD9" w:rsidRDefault="00F35FD9" w:rsidP="00F35FD9">
      <w:pPr>
        <w:pStyle w:val="a3"/>
        <w:spacing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реализована в учебниках: </w:t>
      </w:r>
    </w:p>
    <w:p w:rsidR="00F35FD9" w:rsidRDefault="00F35FD9" w:rsidP="00F35FD9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Коровина В.Я., Журавлев В.П., Коровин В.И. Литература. Учебник для 5 классов для общеобразовательных учреждений.- М.: Просвещение</w:t>
      </w:r>
    </w:p>
    <w:p w:rsidR="00F35FD9" w:rsidRDefault="00F35FD9" w:rsidP="00F35FD9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Коровина В.Я., Журавлев В.П., Коровин В.И. Литература. Учебник для 6 классов для общеобразовательных учреждений.- М.: Просвещение</w:t>
      </w:r>
    </w:p>
    <w:p w:rsidR="00F35FD9" w:rsidRDefault="00F35FD9" w:rsidP="00F35FD9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Коровина В.Я., Журавлев В.П., Коровин В.И. Литература. Учебник для 7 классов для общеобразовательных учреждений.- М.: Просвещение</w:t>
      </w:r>
    </w:p>
    <w:p w:rsidR="00F35FD9" w:rsidRDefault="00F35FD9" w:rsidP="00F35FD9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Коровина В.Я., Журавлев В.П., Коровин В.И. Литература. Учебник для 8 классов для общеобразовательных учреждений.- М.: Просвещение</w:t>
      </w:r>
    </w:p>
    <w:p w:rsidR="00F35FD9" w:rsidRDefault="00F35FD9" w:rsidP="00F35FD9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Коровина В.Я., Журавлев В.П., Коровин В.И. Литература. Учебник для 9 классов для общеобразовательных учреждений.- М.: Просвещение</w:t>
      </w:r>
    </w:p>
    <w:p w:rsidR="00F35FD9" w:rsidRDefault="00F35FD9" w:rsidP="00F35F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FD9" w:rsidRPr="00F35FD9" w:rsidRDefault="00F35FD9" w:rsidP="00F35F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FD9" w:rsidRPr="00F35FD9" w:rsidRDefault="00F35FD9" w:rsidP="00F35FD9">
      <w:pPr>
        <w:pStyle w:val="a3"/>
        <w:spacing w:line="360" w:lineRule="auto"/>
        <w:ind w:left="0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реализации программы</w:t>
      </w:r>
    </w:p>
    <w:p w:rsidR="00F35FD9" w:rsidRPr="00F35FD9" w:rsidRDefault="00F35FD9" w:rsidP="00F35FD9">
      <w:pPr>
        <w:pStyle w:val="docdata"/>
        <w:spacing w:before="166" w:beforeAutospacing="0" w:after="0" w:afterAutospacing="0" w:line="280" w:lineRule="auto"/>
        <w:ind w:right="144"/>
        <w:rPr>
          <w:sz w:val="28"/>
          <w:szCs w:val="28"/>
        </w:rPr>
      </w:pPr>
      <w:proofErr w:type="gramStart"/>
      <w:r w:rsidRPr="00F35FD9">
        <w:rPr>
          <w:color w:val="000000"/>
          <w:sz w:val="28"/>
          <w:szCs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</w:t>
      </w:r>
      <w:r w:rsidRPr="00F35FD9">
        <w:rPr>
          <w:rFonts w:ascii="Cambria" w:hAnsi="Cambria"/>
          <w:color w:val="000000"/>
          <w:sz w:val="28"/>
          <w:szCs w:val="28"/>
        </w:rPr>
        <w:br/>
        <w:t> </w:t>
      </w:r>
      <w:r w:rsidRPr="00F35FD9">
        <w:rPr>
          <w:color w:val="000000"/>
          <w:sz w:val="28"/>
          <w:szCs w:val="28"/>
        </w:rPr>
        <w:t xml:space="preserve">причастности к отечественной культуре и уважения к другим культурам, </w:t>
      </w:r>
      <w:proofErr w:type="spellStart"/>
      <w:r w:rsidRPr="00F35FD9">
        <w:rPr>
          <w:color w:val="000000"/>
          <w:sz w:val="28"/>
          <w:szCs w:val="28"/>
        </w:rPr>
        <w:t>аксиологической</w:t>
      </w:r>
      <w:proofErr w:type="spellEnd"/>
      <w:r w:rsidRPr="00F35FD9">
        <w:rPr>
          <w:color w:val="000000"/>
          <w:sz w:val="28"/>
          <w:szCs w:val="28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F35FD9">
        <w:rPr>
          <w:color w:val="000000"/>
          <w:sz w:val="28"/>
          <w:szCs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F35FD9" w:rsidRPr="00F35FD9" w:rsidRDefault="00F35FD9" w:rsidP="00F35FD9">
      <w:pPr>
        <w:pStyle w:val="a4"/>
        <w:spacing w:before="0" w:beforeAutospacing="0" w:after="200" w:afterAutospacing="0"/>
        <w:rPr>
          <w:sz w:val="28"/>
          <w:szCs w:val="28"/>
        </w:rPr>
      </w:pPr>
      <w:r w:rsidRPr="00F35FD9">
        <w:rPr>
          <w:sz w:val="28"/>
          <w:szCs w:val="28"/>
        </w:rPr>
        <w:t> </w:t>
      </w:r>
    </w:p>
    <w:p w:rsidR="00F35FD9" w:rsidRPr="00F35FD9" w:rsidRDefault="00F35FD9" w:rsidP="00F35FD9">
      <w:pPr>
        <w:pStyle w:val="a4"/>
        <w:spacing w:before="0" w:beforeAutospacing="0" w:after="78" w:afterAutospacing="0"/>
        <w:rPr>
          <w:sz w:val="28"/>
          <w:szCs w:val="28"/>
        </w:rPr>
      </w:pPr>
      <w:r w:rsidRPr="00F35FD9">
        <w:rPr>
          <w:sz w:val="28"/>
          <w:szCs w:val="28"/>
        </w:rPr>
        <w:t> </w:t>
      </w:r>
    </w:p>
    <w:p w:rsidR="00F35FD9" w:rsidRPr="00F35FD9" w:rsidRDefault="00F35FD9" w:rsidP="00F35FD9">
      <w:pPr>
        <w:pStyle w:val="a4"/>
        <w:spacing w:before="0" w:beforeAutospacing="0" w:after="0" w:afterAutospacing="0" w:line="285" w:lineRule="auto"/>
        <w:ind w:right="288"/>
        <w:rPr>
          <w:sz w:val="28"/>
          <w:szCs w:val="28"/>
        </w:rPr>
      </w:pPr>
      <w:proofErr w:type="gramStart"/>
      <w:r w:rsidRPr="00F35FD9">
        <w:rPr>
          <w:color w:val="000000"/>
          <w:sz w:val="28"/>
          <w:szCs w:val="28"/>
        </w:rPr>
        <w:t>Задачи, связанные с пон</w:t>
      </w:r>
      <w:r>
        <w:rPr>
          <w:color w:val="000000"/>
          <w:sz w:val="28"/>
          <w:szCs w:val="28"/>
        </w:rPr>
        <w:t xml:space="preserve">иманием литературы как одной и </w:t>
      </w:r>
      <w:r w:rsidRPr="00F35FD9">
        <w:rPr>
          <w:color w:val="000000"/>
          <w:sz w:val="28"/>
          <w:szCs w:val="28"/>
        </w:rPr>
        <w:t xml:space="preserve">основных национально-культурных ценностей народа, как особого способа познания жизни, с обеспечением культурной </w:t>
      </w:r>
      <w:r w:rsidRPr="00F35FD9">
        <w:rPr>
          <w:rFonts w:ascii="Cambria" w:hAnsi="Cambria"/>
          <w:color w:val="000000"/>
          <w:sz w:val="28"/>
          <w:szCs w:val="28"/>
        </w:rPr>
        <w:br/>
        <w:t> </w:t>
      </w:r>
      <w:r w:rsidRPr="00F35FD9">
        <w:rPr>
          <w:color w:val="000000"/>
          <w:sz w:val="28"/>
          <w:szCs w:val="28"/>
        </w:rPr>
        <w:t>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F35FD9">
        <w:rPr>
          <w:color w:val="000000"/>
          <w:sz w:val="28"/>
          <w:szCs w:val="28"/>
        </w:rPr>
        <w:t xml:space="preserve"> </w:t>
      </w:r>
      <w:proofErr w:type="gramStart"/>
      <w:r w:rsidRPr="00F35FD9">
        <w:rPr>
          <w:color w:val="000000"/>
          <w:sz w:val="28"/>
          <w:szCs w:val="28"/>
        </w:rPr>
        <w:t>воспитании</w:t>
      </w:r>
      <w:proofErr w:type="gramEnd"/>
      <w:r w:rsidRPr="00F35FD9">
        <w:rPr>
          <w:color w:val="000000"/>
          <w:sz w:val="28"/>
          <w:szCs w:val="28"/>
        </w:rPr>
        <w:t xml:space="preserve">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F35FD9" w:rsidRPr="00F35FD9" w:rsidRDefault="00F35FD9" w:rsidP="00F35FD9">
      <w:pPr>
        <w:pStyle w:val="a4"/>
        <w:spacing w:before="72" w:beforeAutospacing="0" w:after="0" w:afterAutospacing="0" w:line="280" w:lineRule="auto"/>
        <w:rPr>
          <w:sz w:val="28"/>
          <w:szCs w:val="28"/>
        </w:rPr>
      </w:pPr>
      <w:proofErr w:type="gramStart"/>
      <w:r w:rsidRPr="00F35FD9">
        <w:rPr>
          <w:color w:val="000000"/>
          <w:sz w:val="28"/>
          <w:szCs w:val="28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F35FD9">
        <w:rPr>
          <w:color w:val="000000"/>
          <w:sz w:val="28"/>
          <w:szCs w:val="28"/>
        </w:rPr>
        <w:t xml:space="preserve"> </w:t>
      </w:r>
      <w:r w:rsidRPr="00F35FD9">
        <w:rPr>
          <w:color w:val="000000"/>
          <w:sz w:val="28"/>
          <w:szCs w:val="28"/>
        </w:rPr>
        <w:lastRenderedPageBreak/>
        <w:t xml:space="preserve">произведений, в том числе в процессе участия в различных мероприятиях, посвящённых литературе, чтению, книжной культуре. </w:t>
      </w:r>
    </w:p>
    <w:p w:rsidR="00F35FD9" w:rsidRPr="00F35FD9" w:rsidRDefault="00F35FD9" w:rsidP="00F35FD9">
      <w:pPr>
        <w:pStyle w:val="a4"/>
        <w:spacing w:before="70" w:beforeAutospacing="0" w:after="0" w:afterAutospacing="0" w:line="288" w:lineRule="auto"/>
        <w:rPr>
          <w:sz w:val="28"/>
          <w:szCs w:val="28"/>
        </w:rPr>
      </w:pPr>
      <w:proofErr w:type="gramStart"/>
      <w:r w:rsidRPr="00F35FD9">
        <w:rPr>
          <w:color w:val="000000"/>
          <w:sz w:val="28"/>
          <w:szCs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</w:t>
      </w:r>
      <w:r w:rsidRPr="00F35FD9">
        <w:rPr>
          <w:rFonts w:ascii="Cambria" w:hAnsi="Cambria"/>
          <w:color w:val="000000"/>
          <w:sz w:val="28"/>
          <w:szCs w:val="28"/>
        </w:rPr>
        <w:br/>
        <w:t> </w:t>
      </w:r>
      <w:r w:rsidRPr="00F35FD9">
        <w:rPr>
          <w:color w:val="000000"/>
          <w:sz w:val="28"/>
          <w:szCs w:val="28"/>
        </w:rPr>
        <w:t xml:space="preserve">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F35FD9">
        <w:rPr>
          <w:color w:val="000000"/>
          <w:sz w:val="28"/>
          <w:szCs w:val="28"/>
        </w:rPr>
        <w:t>теоретико</w:t>
      </w:r>
      <w:proofErr w:type="spellEnd"/>
      <w:r w:rsidRPr="00F35FD9">
        <w:rPr>
          <w:color w:val="000000"/>
          <w:sz w:val="28"/>
          <w:szCs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F35FD9">
        <w:rPr>
          <w:color w:val="000000"/>
          <w:sz w:val="28"/>
          <w:szCs w:val="28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</w:t>
      </w:r>
      <w:r w:rsidRPr="00F35FD9">
        <w:rPr>
          <w:rFonts w:ascii="Cambria" w:hAnsi="Cambria"/>
          <w:color w:val="000000"/>
          <w:sz w:val="28"/>
          <w:szCs w:val="28"/>
        </w:rPr>
        <w:br/>
        <w:t> </w:t>
      </w:r>
      <w:r w:rsidRPr="00F35FD9">
        <w:rPr>
          <w:color w:val="000000"/>
          <w:sz w:val="28"/>
          <w:szCs w:val="28"/>
        </w:rPr>
        <w:t xml:space="preserve">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F35FD9">
        <w:rPr>
          <w:color w:val="000000"/>
          <w:sz w:val="28"/>
          <w:szCs w:val="28"/>
        </w:rPr>
        <w:t>проблемы</w:t>
      </w:r>
      <w:proofErr w:type="gramEnd"/>
      <w:r w:rsidRPr="00F35FD9">
        <w:rPr>
          <w:color w:val="000000"/>
          <w:sz w:val="28"/>
          <w:szCs w:val="28"/>
        </w:rPr>
        <w:t xml:space="preserve"> как между собой, так и с произведениями других  искусств;  формировать 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</w:t>
      </w:r>
      <w:r w:rsidRPr="00F35FD9">
        <w:rPr>
          <w:rFonts w:ascii="Cambria" w:hAnsi="Cambria"/>
          <w:color w:val="000000"/>
          <w:sz w:val="28"/>
          <w:szCs w:val="28"/>
        </w:rPr>
        <w:br/>
        <w:t> </w:t>
      </w:r>
      <w:r w:rsidRPr="00F35FD9">
        <w:rPr>
          <w:color w:val="000000"/>
          <w:sz w:val="28"/>
          <w:szCs w:val="28"/>
        </w:rPr>
        <w:t xml:space="preserve">критической оценки. </w:t>
      </w:r>
    </w:p>
    <w:p w:rsidR="00F35FD9" w:rsidRPr="00F35FD9" w:rsidRDefault="00F35FD9" w:rsidP="00F35FD9">
      <w:pPr>
        <w:pStyle w:val="a4"/>
        <w:spacing w:before="72" w:beforeAutospacing="0" w:after="0" w:afterAutospacing="0" w:line="280" w:lineRule="auto"/>
        <w:rPr>
          <w:sz w:val="28"/>
          <w:szCs w:val="28"/>
        </w:rPr>
      </w:pPr>
      <w:proofErr w:type="gramStart"/>
      <w:r w:rsidRPr="00F35FD9">
        <w:rPr>
          <w:color w:val="000000"/>
          <w:sz w:val="28"/>
          <w:szCs w:val="28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F35FD9">
        <w:rPr>
          <w:color w:val="000000"/>
          <w:sz w:val="28"/>
          <w:szCs w:val="28"/>
        </w:rPr>
        <w:t xml:space="preserve"> воспринимая чужую точку зрения и </w:t>
      </w:r>
      <w:proofErr w:type="spellStart"/>
      <w:r w:rsidRPr="00F35FD9">
        <w:rPr>
          <w:color w:val="000000"/>
          <w:sz w:val="28"/>
          <w:szCs w:val="28"/>
        </w:rPr>
        <w:t>аргументированно</w:t>
      </w:r>
      <w:proofErr w:type="spellEnd"/>
      <w:r w:rsidRPr="00F35FD9">
        <w:rPr>
          <w:color w:val="000000"/>
          <w:sz w:val="28"/>
          <w:szCs w:val="28"/>
        </w:rPr>
        <w:t xml:space="preserve"> отстаивая свою. </w:t>
      </w:r>
    </w:p>
    <w:p w:rsidR="00F35FD9" w:rsidRPr="00F35FD9" w:rsidRDefault="00F35FD9" w:rsidP="00F35FD9">
      <w:pPr>
        <w:pStyle w:val="a3"/>
        <w:spacing w:line="360" w:lineRule="auto"/>
        <w:ind w:left="0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F35FD9" w:rsidRDefault="00F35FD9" w:rsidP="00F35FD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Срок реализации программы</w:t>
      </w:r>
    </w:p>
    <w:p w:rsidR="00F35FD9" w:rsidRDefault="00F35FD9" w:rsidP="00F35FD9">
      <w:pPr>
        <w:pStyle w:val="a3"/>
        <w:spacing w:line="360" w:lineRule="auto"/>
        <w:ind w:left="0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лет</w:t>
      </w:r>
      <w:bookmarkStart w:id="0" w:name="_GoBack"/>
      <w:bookmarkEnd w:id="0"/>
    </w:p>
    <w:p w:rsidR="00F35FD9" w:rsidRDefault="00F35FD9" w:rsidP="00F35FD9">
      <w:pPr>
        <w:pStyle w:val="a3"/>
        <w:spacing w:line="360" w:lineRule="auto"/>
        <w:ind w:left="0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Место учебного предмета в структуре основной образовательной программы</w:t>
      </w:r>
    </w:p>
    <w:p w:rsidR="00F35FD9" w:rsidRDefault="00F35FD9" w:rsidP="00F35FD9">
      <w:pPr>
        <w:pStyle w:val="a3"/>
        <w:spacing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учебный предмет «Литература» входит в предметную область «Русский язык и литература» и является обязательным для изучения.</w:t>
      </w:r>
    </w:p>
    <w:p w:rsidR="00F35FD9" w:rsidRDefault="00F35FD9" w:rsidP="00F35FD9">
      <w:pPr>
        <w:pStyle w:val="a3"/>
        <w:spacing w:line="360" w:lineRule="auto"/>
        <w:ind w:left="0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 для реализации программы</w:t>
      </w:r>
    </w:p>
    <w:p w:rsidR="00F35FD9" w:rsidRDefault="00F35FD9" w:rsidP="00F35FD9">
      <w:pPr>
        <w:pStyle w:val="a3"/>
        <w:spacing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Учебным планом на изучение литературы отводится 442 часа: в 5 классе – 102 часа (3 часа в неделю), в 6 классе –102 часа (3 часа в неделю), в 7,8 классе 68 часов (2 часа в неделю) и 9 классе – 102 часа (3 часа в неделю).</w:t>
      </w:r>
    </w:p>
    <w:p w:rsidR="00587E43" w:rsidRDefault="00F35FD9" w:rsidP="00F35FD9"/>
    <w:sectPr w:rsidR="00587E43" w:rsidSect="002F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B6374"/>
    <w:multiLevelType w:val="hybridMultilevel"/>
    <w:tmpl w:val="3FF4F8AC"/>
    <w:lvl w:ilvl="0" w:tplc="739830B0">
      <w:start w:val="1"/>
      <w:numFmt w:val="decimal"/>
      <w:lvlText w:val="%1)"/>
      <w:lvlJc w:val="left"/>
      <w:pPr>
        <w:ind w:left="-3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FD9"/>
    <w:rsid w:val="002F5C34"/>
    <w:rsid w:val="005E6166"/>
    <w:rsid w:val="00C6680C"/>
    <w:rsid w:val="00F3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D9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FD9"/>
    <w:pPr>
      <w:ind w:left="720"/>
      <w:contextualSpacing/>
    </w:pPr>
  </w:style>
  <w:style w:type="paragraph" w:customStyle="1" w:styleId="docdata">
    <w:name w:val="docdata"/>
    <w:aliases w:val="docy,v5,9409,bqiaagaaeyqcaaagiaiaaamojaaabtykaaaaaaaaaaaaaaaaaaaaaaaaaaaaaaaaaaaaaaaaaaaaaaaaaaaaaaaaaaaaaaaaaaaaaaaaaaaaaaaaaaaaaaaaaaaaaaaaaaaaaaaaaaaaaaaaaaaaaaaaaaaaaaaaaaaaaaaaaaaaaaaaaaaaaaaaaaaaaaaaaaaaaaaaaaaaaaaaaaaaaaaaaaaaaaaaaaaaaaaa"/>
    <w:basedOn w:val="a"/>
    <w:rsid w:val="00F3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3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первый</cp:lastModifiedBy>
  <cp:revision>1</cp:revision>
  <dcterms:created xsi:type="dcterms:W3CDTF">2023-09-07T05:50:00Z</dcterms:created>
  <dcterms:modified xsi:type="dcterms:W3CDTF">2023-09-07T05:59:00Z</dcterms:modified>
</cp:coreProperties>
</file>